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7012E" w14:textId="77777777" w:rsidR="0000751E" w:rsidRPr="008406D0" w:rsidRDefault="0000751E" w:rsidP="0000751E">
      <w:pPr>
        <w:spacing w:before="100" w:beforeAutospacing="1" w:after="100" w:afterAutospacing="1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>5. OLVASÓ CSALÁDOK – T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öbb mint vers: Himnusz – Szózat – Nemzeti dal, avagy magyarságunk meghatározó művei – </w:t>
      </w:r>
      <w:r w:rsidRPr="008406D0">
        <w:rPr>
          <w:rFonts w:ascii="Cambria" w:eastAsia="Times New Roman" w:hAnsi="Cambria" w:cs="Times New Roman"/>
          <w:lang w:eastAsia="hu-HU"/>
        </w:rPr>
        <w:t>Általános iskola felső tagozattól, korosztályoktól függően – előzetes egyeztetés után – adaptálható. </w:t>
      </w:r>
    </w:p>
    <w:p w14:paraId="3AB52C8F" w14:textId="77777777" w:rsidR="0000751E" w:rsidRPr="008406D0" w:rsidRDefault="0000751E" w:rsidP="0000751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Az OSZK munkatársai a Himnusz, a Szózat és a Nemzeti dal eredeti kéziratai köré építkező Vershaza című kiállítás alapján előadást készítettek a nagyközönség számára, amelyben bemutatják, hogyan kapcsolódik a három vers történelmünk számos pontjához. A vetített képekkel is illusztrált bemutató egyrészt a kiállítás látványvilágából merít, másrészt számos, a könyvtár unikális gyűjteményében őrzött, ritkán látható dokumentumot mutat be. Az előadás érdekessége, hogy a hallgatóság kézbe vehet nemesmásolatokat is. </w:t>
      </w:r>
    </w:p>
    <w:p w14:paraId="537B4489" w14:textId="77777777" w:rsidR="0000751E" w:rsidRPr="008406D0" w:rsidRDefault="0000751E" w:rsidP="0000751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B012CC3" w14:textId="77777777" w:rsidR="0000751E" w:rsidRPr="008406D0" w:rsidRDefault="0000751E" w:rsidP="0000751E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Sudár Annamária tanár, előadóművész, az OSZK Főigazgatói Kabinet munkatársa.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71F0B62" w14:textId="77777777" w:rsidR="0000751E" w:rsidRPr="008406D0" w:rsidRDefault="0000751E" w:rsidP="0000751E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: 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>internet,  laptop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>, projektor, vetítővászon, nagyobb terem esetén álló mikrofon/hangosítás. </w:t>
      </w:r>
    </w:p>
    <w:p w14:paraId="3D048093" w14:textId="77777777" w:rsidR="0000751E" w:rsidRPr="008406D0" w:rsidRDefault="0000751E" w:rsidP="0000751E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minden időpont (munkaidő, munkaidő után, hétvégén, ünnepnapokon (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kiv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húsvét stb.) megfelelhet, előzetes egyeztetés szükséges minden alkalommal. </w:t>
      </w:r>
    </w:p>
    <w:p w14:paraId="70C5564D" w14:textId="77777777" w:rsidR="0000751E" w:rsidRPr="008406D0" w:rsidRDefault="0000751E" w:rsidP="0000751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5D8CAC13" w14:textId="77777777" w:rsidR="0000751E" w:rsidRDefault="0000751E" w:rsidP="0000751E">
      <w:pPr>
        <w:spacing w:after="0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</w:p>
    <w:p w14:paraId="78B24883" w14:textId="77777777" w:rsidR="0000751E" w:rsidRPr="008406D0" w:rsidRDefault="0000751E" w:rsidP="0000751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A94D434" w14:textId="77777777" w:rsidR="0000751E" w:rsidRPr="008406D0" w:rsidRDefault="0000751E" w:rsidP="0000751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i/>
          <w:iCs/>
          <w:lang w:eastAsia="hu-HU"/>
        </w:rPr>
        <w:t>A bemutatásra kerülő műveket tartalmazó kötetek.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sectPr w:rsidR="0000751E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51E"/>
    <w:rsid w:val="0000751E"/>
    <w:rsid w:val="000D5B09"/>
    <w:rsid w:val="00686D67"/>
    <w:rsid w:val="0089316D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CBB9C"/>
  <w15:chartTrackingRefBased/>
  <w15:docId w15:val="{5D1BE4C0-D929-4000-A04F-18E3270C5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0751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2026-04-09T13:15:00Z</dcterms:created>
  <dcterms:modified xsi:type="dcterms:W3CDTF">2026-04-09T13:16:00Z</dcterms:modified>
</cp:coreProperties>
</file>