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80488" w14:textId="77777777" w:rsidR="00D974E8" w:rsidRPr="00F74A58" w:rsidRDefault="00D974E8" w:rsidP="00D974E8">
      <w:pPr>
        <w:spacing w:before="100" w:beforeAutospacing="1" w:after="100" w:afterAutospacing="1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16. OLVASÓ CSALÁDOK –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>Érdekességek az OSZK gyűjteményéből, a minikönyvektől a legnagyobb, legnehezebb kiadványokig. A kiadványok rendbontó, a szokványostól eltérő formája</w:t>
      </w:r>
      <w:r w:rsidRPr="008406D0">
        <w:rPr>
          <w:rFonts w:ascii="Cambria" w:eastAsia="Times New Roman" w:hAnsi="Cambria" w:cs="Times New Roman"/>
          <w:lang w:eastAsia="hu-HU"/>
        </w:rPr>
        <w:t xml:space="preserve"> </w:t>
      </w:r>
      <w:r w:rsidRPr="00F74A58">
        <w:rPr>
          <w:rFonts w:ascii="Cambria" w:eastAsia="Times New Roman" w:hAnsi="Cambria" w:cs="Times New Roman"/>
          <w:lang w:eastAsia="hu-HU"/>
        </w:rPr>
        <w:t xml:space="preserve">– Általános iskola felső </w:t>
      </w:r>
      <w:proofErr w:type="spellStart"/>
      <w:r w:rsidRPr="00F74A58">
        <w:rPr>
          <w:rFonts w:ascii="Cambria" w:eastAsia="Times New Roman" w:hAnsi="Cambria" w:cs="Times New Roman"/>
          <w:lang w:eastAsia="hu-HU"/>
        </w:rPr>
        <w:t>tagozatos</w:t>
      </w:r>
      <w:proofErr w:type="spellEnd"/>
      <w:r w:rsidRPr="00F74A58">
        <w:rPr>
          <w:rFonts w:ascii="Cambria" w:eastAsia="Times New Roman" w:hAnsi="Cambria" w:cs="Times New Roman"/>
          <w:lang w:eastAsia="hu-HU"/>
        </w:rPr>
        <w:t xml:space="preserve"> évfolyamainak, középiskolásoknak, illetve felnőtteknek </w:t>
      </w:r>
    </w:p>
    <w:p w14:paraId="618CBFD5" w14:textId="77777777" w:rsidR="00D974E8" w:rsidRPr="008406D0" w:rsidRDefault="00D974E8" w:rsidP="00D974E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Miért és kiknek készülnek a minikönyvek? Megismerkedhetnek különleges formájú, a tartalmat tükröző küllemű kiadványokkal, gyerekek képességeit játékosan fejlesztő gyerekkönyvekkel. Megtippelhetik a könyvtár legkisebb, legnehezebb és legnagyobb könyvének méretét, súlyát. Könyvérdekességek bemutatója várja a látogatókat a régmúlttól napjainkig. </w:t>
      </w:r>
    </w:p>
    <w:p w14:paraId="6FA825F8" w14:textId="77777777" w:rsidR="00D974E8" w:rsidRPr="008406D0" w:rsidRDefault="00D974E8" w:rsidP="00D974E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0C581E6" w14:textId="77777777" w:rsidR="00D974E8" w:rsidRPr="008406D0" w:rsidRDefault="00D974E8" w:rsidP="00D974E8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Előadó: Hegedüs Krisztina, az OSZK Periodika-feldolgozó Osztály vezetője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5415101F" w14:textId="77777777" w:rsidR="00D974E8" w:rsidRPr="008406D0" w:rsidRDefault="00D974E8" w:rsidP="00D974E8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 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Szükséges technikai eszközök: </w:t>
      </w:r>
      <w:r w:rsidRPr="008406D0">
        <w:rPr>
          <w:rFonts w:ascii="Cambria" w:eastAsia="Times New Roman" w:hAnsi="Cambria" w:cs="Times New Roman"/>
          <w:lang w:eastAsia="hu-HU"/>
        </w:rPr>
        <w:t>internet, laptop, projektor, vetítővászon,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nagyobb terem esetén mikrofon/hangosítás. </w:t>
      </w:r>
    </w:p>
    <w:p w14:paraId="47185E9C" w14:textId="77777777" w:rsidR="00D974E8" w:rsidRPr="008406D0" w:rsidRDefault="00D974E8" w:rsidP="00D974E8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Vállalt időszakok:</w:t>
      </w:r>
      <w:r w:rsidRPr="008406D0">
        <w:rPr>
          <w:rFonts w:ascii="Cambria" w:eastAsia="Times New Roman" w:hAnsi="Cambria" w:cs="Times New Roman"/>
          <w:lang w:eastAsia="hu-HU"/>
        </w:rPr>
        <w:t> Hétköznap: Budapesttől 100 km-en belül 10.00–16.00 óra között. Budapesttől 100 km-nél messzebb: 12.00–16.00 óra között. Hétvégén: Megbeszélés szerint </w:t>
      </w:r>
    </w:p>
    <w:p w14:paraId="0CF26F5A" w14:textId="77777777" w:rsidR="00D974E8" w:rsidRPr="008406D0" w:rsidRDefault="00D974E8" w:rsidP="00D974E8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  </w:t>
      </w:r>
    </w:p>
    <w:p w14:paraId="4BA679A8" w14:textId="77777777" w:rsidR="00D974E8" w:rsidRDefault="00D974E8" w:rsidP="00D974E8">
      <w:pPr>
        <w:spacing w:after="0" w:line="240" w:lineRule="auto"/>
        <w:jc w:val="both"/>
        <w:textAlignment w:val="baseline"/>
        <w:rPr>
          <w:rFonts w:ascii="Cambria" w:eastAsia="Times New Roman" w:hAnsi="Cambria" w:cs="Times New Roman"/>
          <w:lang w:eastAsia="hu-HU"/>
        </w:rPr>
      </w:pPr>
    </w:p>
    <w:p w14:paraId="4C95F115" w14:textId="77777777" w:rsidR="00D974E8" w:rsidRPr="008406D0" w:rsidRDefault="00D974E8" w:rsidP="00D974E8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2F4E7E4F" w14:textId="77777777" w:rsidR="00D974E8" w:rsidRPr="008406D0" w:rsidRDefault="00D974E8" w:rsidP="00D974E8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Szabó Magda: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Abigél.</w:t>
      </w:r>
      <w:r w:rsidRPr="008406D0">
        <w:rPr>
          <w:rFonts w:ascii="Cambria" w:eastAsia="Times New Roman" w:hAnsi="Cambria" w:cs="Times New Roman"/>
          <w:lang w:eastAsia="hu-HU"/>
        </w:rPr>
        <w:t xml:space="preserve"> Budapest. Móra Ferenc Ifjúsági Könyvkiadó, 1970. </w:t>
      </w:r>
    </w:p>
    <w:p w14:paraId="715061B5" w14:textId="77777777" w:rsidR="00D974E8" w:rsidRPr="008406D0" w:rsidRDefault="00D974E8" w:rsidP="00D974E8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József Attila: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Gyöngy a csillag</w:t>
      </w:r>
      <w:r w:rsidRPr="008406D0">
        <w:rPr>
          <w:rFonts w:ascii="Cambria" w:eastAsia="Times New Roman" w:hAnsi="Cambria" w:cs="Times New Roman"/>
          <w:lang w:eastAsia="hu-HU"/>
        </w:rPr>
        <w:t>. Budapest, Móra Ferenc Ifjúsági Könyvkiadó, 1977. </w:t>
      </w:r>
    </w:p>
    <w:p w14:paraId="33C141C2" w14:textId="77777777" w:rsidR="00D974E8" w:rsidRPr="008406D0" w:rsidRDefault="00D974E8" w:rsidP="00D974E8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Csukás István: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Keménykalap és krumpliorr</w:t>
      </w:r>
      <w:r w:rsidRPr="008406D0">
        <w:rPr>
          <w:rFonts w:ascii="Cambria" w:eastAsia="Times New Roman" w:hAnsi="Cambria" w:cs="Times New Roman"/>
          <w:lang w:eastAsia="hu-HU"/>
        </w:rPr>
        <w:t xml:space="preserve">. </w:t>
      </w:r>
      <w:proofErr w:type="gramStart"/>
      <w:r w:rsidRPr="008406D0">
        <w:rPr>
          <w:rFonts w:ascii="Cambria" w:eastAsia="Times New Roman" w:hAnsi="Cambria" w:cs="Times New Roman"/>
          <w:lang w:eastAsia="hu-HU"/>
        </w:rPr>
        <w:t>Szeged :</w:t>
      </w:r>
      <w:proofErr w:type="gramEnd"/>
      <w:r w:rsidRPr="008406D0">
        <w:rPr>
          <w:rFonts w:ascii="Cambria" w:eastAsia="Times New Roman" w:hAnsi="Cambria" w:cs="Times New Roman"/>
          <w:lang w:eastAsia="hu-HU"/>
        </w:rPr>
        <w:t xml:space="preserve"> Könyvmolyképző Kiadó, 2022. </w:t>
      </w:r>
    </w:p>
    <w:p w14:paraId="5618D7E3" w14:textId="77777777" w:rsidR="00686D67" w:rsidRDefault="00686D67"/>
    <w:sectPr w:rsidR="0068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4E8"/>
    <w:rsid w:val="000D5B09"/>
    <w:rsid w:val="00686D67"/>
    <w:rsid w:val="00A40156"/>
    <w:rsid w:val="00D974E8"/>
    <w:rsid w:val="00F74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097A7"/>
  <w15:chartTrackingRefBased/>
  <w15:docId w15:val="{996B1834-5761-435E-A785-55FBBFBD5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974E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1110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3</cp:revision>
  <dcterms:created xsi:type="dcterms:W3CDTF">2026-04-09T13:31:00Z</dcterms:created>
  <dcterms:modified xsi:type="dcterms:W3CDTF">2026-04-09T13:50:00Z</dcterms:modified>
</cp:coreProperties>
</file>