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734197" w14:textId="16804002" w:rsidR="00C80158" w:rsidRPr="00473A47" w:rsidRDefault="00C80158" w:rsidP="00C80158">
      <w:pPr>
        <w:spacing w:before="100" w:beforeAutospacing="1" w:after="100" w:afterAutospacing="1" w:line="240" w:lineRule="auto"/>
        <w:textAlignment w:val="baseline"/>
        <w:rPr>
          <w:rFonts w:ascii="Cambria" w:eastAsia="Times New Roman" w:hAnsi="Cambria" w:cs="Times New Roman"/>
          <w:lang w:eastAsia="hu-HU"/>
        </w:rPr>
      </w:pPr>
      <w:r>
        <w:rPr>
          <w:rFonts w:ascii="Cambria" w:eastAsia="Times New Roman" w:hAnsi="Cambria" w:cs="Times New Roman"/>
          <w:b/>
          <w:bCs/>
          <w:lang w:eastAsia="hu-HU"/>
        </w:rPr>
        <w:t xml:space="preserve">17. OLVASÓ CSALÁDOK –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Sziklaszirtek és hegymászók – a magyar hegymászás történetének egy izgalmas fejezete (1875–1914) a tudós fizikus, egyetemi tanár, báró Eötvös Loránd a helyszínen maga készítette fényképei segítségével </w:t>
      </w:r>
      <w:r w:rsidRPr="00473A47">
        <w:rPr>
          <w:rFonts w:ascii="Cambria" w:eastAsia="Times New Roman" w:hAnsi="Cambria" w:cs="Times New Roman"/>
          <w:lang w:eastAsia="hu-HU"/>
        </w:rPr>
        <w:t>– 14 éves kortól mindenkinek </w:t>
      </w:r>
    </w:p>
    <w:p w14:paraId="41A812AD" w14:textId="77777777" w:rsidR="00C80158" w:rsidRPr="008406D0" w:rsidRDefault="00C80158" w:rsidP="00C8015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67E15063" w14:textId="77777777" w:rsidR="00C80158" w:rsidRPr="008406D0" w:rsidRDefault="00C80158" w:rsidP="00C8015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Eötvös Loránd nemcsak a klasszikus fizika egyik utolsó nagy alakja volt, hanem igazi természetszerető, sokoldalú ember, </w:t>
      </w:r>
      <w:proofErr w:type="gramStart"/>
      <w:r w:rsidRPr="008406D0">
        <w:rPr>
          <w:rFonts w:ascii="Cambria" w:eastAsia="Times New Roman" w:hAnsi="Cambria" w:cs="Times New Roman"/>
          <w:lang w:eastAsia="hu-HU"/>
        </w:rPr>
        <w:t>ki</w:t>
      </w:r>
      <w:proofErr w:type="gramEnd"/>
      <w:r w:rsidRPr="008406D0">
        <w:rPr>
          <w:rFonts w:ascii="Cambria" w:eastAsia="Times New Roman" w:hAnsi="Cambria" w:cs="Times New Roman"/>
          <w:lang w:eastAsia="hu-HU"/>
        </w:rPr>
        <w:t xml:space="preserve"> mint korának jeles hegymászója és a magyar turizmus egyik szervezője is kivívta kortársai tiszteletét. Több mint 10 első mászását jegyezték föl róla a hegymászás szaklapjaiban, melyeket a Dolomitokban vitt véghez, kedves hegyivezetőjével, Michael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Innerkoflerrel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>. Csúcs, hegymászó út, és nyereg is őrzi emlékét, mind a mai napig. S a világ hetedik turistaegyesületének, az 1873-ban alapított Magyarországi Kárpát Egyesület 1888-ban megalakuló Budapesti Osztályának, majd a Kárpát Egyesületből kiválva a Magyar Turista Egyesületnek is (1891) első elnöke volt. Dobogókőn az 1889-ben felavatott turistaházat róla nevezték el. Emellett a hegyek fotográfusa elismerő címet is kiérdemelte gyönyörű magashegyi képeivel. Most részben ezek segítségével igyekszünk kedvet csinálni a magas hegyek jobb megismeréséhez, s két irodalmi munkát, s egy különleges személyes visszaemlékezést is olvasásra ajánlani, továbbá az eligazodáshoz kissé kimondottan szakmai, de olvasmányosan megírt munkát is megemlítünk. </w:t>
      </w:r>
    </w:p>
    <w:p w14:paraId="49D5C220" w14:textId="77777777" w:rsidR="00C80158" w:rsidRDefault="00C80158" w:rsidP="00C8015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8852F80" w14:textId="77777777" w:rsidR="00C80158" w:rsidRPr="008406D0" w:rsidRDefault="00C80158" w:rsidP="00C80158">
      <w:pPr>
        <w:shd w:val="clear" w:color="auto" w:fill="FFFFFF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Előadó: Dr. Kis Domokos Dániel, az Országos Széchényi Könyvtár tudományos kutatója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187C0E3B" w14:textId="77777777" w:rsidR="00C80158" w:rsidRPr="008406D0" w:rsidRDefault="00C80158" w:rsidP="00C80158">
      <w:pPr>
        <w:shd w:val="clear" w:color="auto" w:fill="FFFFFF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Szükséges technikai eszközök</w:t>
      </w:r>
      <w:r w:rsidRPr="008406D0">
        <w:rPr>
          <w:rFonts w:ascii="Cambria" w:eastAsia="Times New Roman" w:hAnsi="Cambria" w:cs="Times New Roman"/>
          <w:lang w:eastAsia="hu-HU"/>
        </w:rPr>
        <w:t>: internet, laptop, projektor, nagyobb terem esetén mikrofon/hangosítás. </w:t>
      </w:r>
    </w:p>
    <w:p w14:paraId="6A3AA0E8" w14:textId="77777777" w:rsidR="00C80158" w:rsidRPr="008406D0" w:rsidRDefault="00C80158" w:rsidP="00C80158">
      <w:pPr>
        <w:spacing w:after="0" w:line="240" w:lineRule="auto"/>
        <w:ind w:left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Vállalt időszakok</w:t>
      </w:r>
      <w:r w:rsidRPr="008406D0">
        <w:rPr>
          <w:rFonts w:ascii="Cambria" w:eastAsia="Times New Roman" w:hAnsi="Cambria" w:cs="Times New Roman"/>
          <w:lang w:eastAsia="hu-HU"/>
        </w:rPr>
        <w:t xml:space="preserve"> – havonta két alkalom általában. Hétköznap munkaidőben lehetőleg (a kezdés az utazási idő függvénye), de alkalmanként esetleg délután, koraeste is. </w:t>
      </w:r>
    </w:p>
    <w:p w14:paraId="663BDC50" w14:textId="77777777" w:rsidR="00C80158" w:rsidRPr="008406D0" w:rsidRDefault="00C80158" w:rsidP="00C80158">
      <w:pPr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Tömegközlekedéssel elérhető helyekre! (Vonat, busz.) Hétvégén: Lehetőleg nem. </w:t>
      </w:r>
    </w:p>
    <w:p w14:paraId="217FE8D1" w14:textId="77777777" w:rsidR="00C80158" w:rsidRPr="008406D0" w:rsidRDefault="00C80158" w:rsidP="00C80158">
      <w:pPr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Ünnepnap: Nem. </w:t>
      </w:r>
    </w:p>
    <w:p w14:paraId="43136827" w14:textId="77777777" w:rsidR="00C80158" w:rsidRDefault="00C80158" w:rsidP="00C80158">
      <w:pPr>
        <w:shd w:val="clear" w:color="auto" w:fill="FFFFFF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Előzetes egyeztetés szükséges minden alkalommal.</w:t>
      </w:r>
    </w:p>
    <w:p w14:paraId="5A8F6BEB" w14:textId="77777777" w:rsidR="00C80158" w:rsidRPr="008406D0" w:rsidRDefault="00C80158" w:rsidP="00C8015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B2C08B6" w14:textId="77777777" w:rsidR="00C80158" w:rsidRPr="008406D0" w:rsidRDefault="00C80158" w:rsidP="00C80158">
      <w:pPr>
        <w:shd w:val="clear" w:color="auto" w:fill="FFFFFF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Könyvajánló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73570EFF" w14:textId="77777777" w:rsidR="00C80158" w:rsidRPr="008406D0" w:rsidRDefault="00C80158" w:rsidP="00C80158">
      <w:pPr>
        <w:shd w:val="clear" w:color="auto" w:fill="FFFFFF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406D0">
        <w:rPr>
          <w:rFonts w:ascii="Cambria" w:eastAsia="Times New Roman" w:hAnsi="Cambria" w:cs="Times New Roman"/>
          <w:lang w:eastAsia="hu-HU"/>
        </w:rPr>
        <w:t>Daudet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,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Alphonse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: </w:t>
      </w:r>
      <w:proofErr w:type="spellStart"/>
      <w:r w:rsidRPr="008406D0">
        <w:rPr>
          <w:rFonts w:ascii="Cambria" w:eastAsia="Times New Roman" w:hAnsi="Cambria" w:cs="Times New Roman"/>
          <w:i/>
          <w:iCs/>
          <w:lang w:eastAsia="hu-HU"/>
        </w:rPr>
        <w:t>Tarasconi</w:t>
      </w:r>
      <w:proofErr w:type="spellEnd"/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</w:t>
      </w:r>
      <w:proofErr w:type="spellStart"/>
      <w:r w:rsidRPr="008406D0">
        <w:rPr>
          <w:rFonts w:ascii="Cambria" w:eastAsia="Times New Roman" w:hAnsi="Cambria" w:cs="Times New Roman"/>
          <w:i/>
          <w:iCs/>
          <w:lang w:eastAsia="hu-HU"/>
        </w:rPr>
        <w:t>Tartarin</w:t>
      </w:r>
      <w:proofErr w:type="spellEnd"/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az Alpokban</w:t>
      </w:r>
      <w:r w:rsidRPr="008406D0">
        <w:rPr>
          <w:rFonts w:ascii="Cambria" w:eastAsia="Times New Roman" w:hAnsi="Cambria" w:cs="Times New Roman"/>
          <w:lang w:eastAsia="hu-HU"/>
        </w:rPr>
        <w:t xml:space="preserve">. Eredeti címe: </w:t>
      </w:r>
      <w:proofErr w:type="spellStart"/>
      <w:r w:rsidRPr="008406D0">
        <w:rPr>
          <w:rFonts w:ascii="Cambria" w:eastAsia="Times New Roman" w:hAnsi="Cambria" w:cs="Times New Roman"/>
          <w:i/>
          <w:iCs/>
          <w:lang w:eastAsia="hu-HU"/>
        </w:rPr>
        <w:t>Tartarin</w:t>
      </w:r>
      <w:proofErr w:type="spellEnd"/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</w:t>
      </w:r>
      <w:proofErr w:type="spellStart"/>
      <w:r w:rsidRPr="008406D0">
        <w:rPr>
          <w:rFonts w:ascii="Cambria" w:eastAsia="Times New Roman" w:hAnsi="Cambria" w:cs="Times New Roman"/>
          <w:i/>
          <w:iCs/>
          <w:lang w:eastAsia="hu-HU"/>
        </w:rPr>
        <w:t>sur</w:t>
      </w:r>
      <w:proofErr w:type="spellEnd"/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les </w:t>
      </w:r>
      <w:proofErr w:type="spellStart"/>
      <w:r w:rsidRPr="008406D0">
        <w:rPr>
          <w:rFonts w:ascii="Cambria" w:eastAsia="Times New Roman" w:hAnsi="Cambria" w:cs="Times New Roman"/>
          <w:i/>
          <w:iCs/>
          <w:lang w:eastAsia="hu-HU"/>
        </w:rPr>
        <w:t>Alpes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.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Calmann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>-Lévy, 1885. </w:t>
      </w:r>
    </w:p>
    <w:p w14:paraId="6DE74784" w14:textId="77777777" w:rsidR="00C80158" w:rsidRPr="008406D0" w:rsidRDefault="00C80158" w:rsidP="00C80158">
      <w:pPr>
        <w:shd w:val="clear" w:color="auto" w:fill="FFFFFF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406D0">
        <w:rPr>
          <w:rFonts w:ascii="Cambria" w:eastAsia="Times New Roman" w:hAnsi="Cambria" w:cs="Times New Roman"/>
          <w:i/>
          <w:iCs/>
          <w:lang w:eastAsia="hu-HU"/>
        </w:rPr>
        <w:t>Tarasconi</w:t>
      </w:r>
      <w:proofErr w:type="spellEnd"/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</w:t>
      </w:r>
      <w:proofErr w:type="spellStart"/>
      <w:r w:rsidRPr="008406D0">
        <w:rPr>
          <w:rFonts w:ascii="Cambria" w:eastAsia="Times New Roman" w:hAnsi="Cambria" w:cs="Times New Roman"/>
          <w:i/>
          <w:iCs/>
          <w:lang w:eastAsia="hu-HU"/>
        </w:rPr>
        <w:t>Tartarin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>. Fordította Kálnoky László, illusztrálta Ferenczy Béni. Budapest, Ifjúsági, 1954, 1955.  </w:t>
      </w:r>
    </w:p>
    <w:p w14:paraId="5CAF8EF5" w14:textId="77777777" w:rsidR="00C80158" w:rsidRPr="008406D0" w:rsidRDefault="00C80158" w:rsidP="00C80158">
      <w:pPr>
        <w:shd w:val="clear" w:color="auto" w:fill="FFFFFF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406D0">
        <w:rPr>
          <w:rFonts w:ascii="Cambria" w:eastAsia="Times New Roman" w:hAnsi="Cambria" w:cs="Times New Roman"/>
          <w:i/>
          <w:iCs/>
          <w:lang w:eastAsia="hu-HU"/>
        </w:rPr>
        <w:t>Tarasconi</w:t>
      </w:r>
      <w:proofErr w:type="spellEnd"/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</w:t>
      </w:r>
      <w:proofErr w:type="spellStart"/>
      <w:r w:rsidRPr="008406D0">
        <w:rPr>
          <w:rFonts w:ascii="Cambria" w:eastAsia="Times New Roman" w:hAnsi="Cambria" w:cs="Times New Roman"/>
          <w:i/>
          <w:iCs/>
          <w:lang w:eastAsia="hu-HU"/>
        </w:rPr>
        <w:t>Tartarin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>. Fordította Kálnoky László, illusztrálta Kondor Lajos. Budapest, Szépirodalmi, 1956.  </w:t>
      </w:r>
    </w:p>
    <w:p w14:paraId="560C3E85" w14:textId="77777777" w:rsidR="00C80158" w:rsidRPr="008406D0" w:rsidRDefault="00C80158" w:rsidP="00C80158">
      <w:pPr>
        <w:shd w:val="clear" w:color="auto" w:fill="FFFFFF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406D0">
        <w:rPr>
          <w:rFonts w:ascii="Cambria" w:eastAsia="Times New Roman" w:hAnsi="Cambria" w:cs="Times New Roman"/>
          <w:i/>
          <w:iCs/>
          <w:lang w:eastAsia="hu-HU"/>
        </w:rPr>
        <w:t>Tartarin</w:t>
      </w:r>
      <w:proofErr w:type="spellEnd"/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Afrikában</w:t>
      </w:r>
      <w:r w:rsidRPr="008406D0">
        <w:rPr>
          <w:rFonts w:ascii="Cambria" w:eastAsia="Times New Roman" w:hAnsi="Cambria" w:cs="Times New Roman"/>
          <w:lang w:eastAsia="hu-HU"/>
        </w:rPr>
        <w:t xml:space="preserve">. Fordította Kálnoky László, grafikus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Würtz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Ádám. Budapest, Móra Ferenc Ifjúsági Könyvkiadó, 1978.  </w:t>
      </w:r>
    </w:p>
    <w:p w14:paraId="2EC75546" w14:textId="77777777" w:rsidR="00C80158" w:rsidRPr="008406D0" w:rsidRDefault="00C80158" w:rsidP="00C80158">
      <w:pPr>
        <w:shd w:val="clear" w:color="auto" w:fill="FFFFFF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A történet a kötetek második részében található. </w:t>
      </w:r>
    </w:p>
    <w:p w14:paraId="301F39EB" w14:textId="77777777" w:rsidR="00C80158" w:rsidRPr="008406D0" w:rsidRDefault="00C80158" w:rsidP="00C80158">
      <w:pPr>
        <w:shd w:val="clear" w:color="auto" w:fill="FFFFFF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Benedek István: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Csavargás az Alpokban</w:t>
      </w:r>
      <w:r w:rsidRPr="008406D0">
        <w:rPr>
          <w:rFonts w:ascii="Cambria" w:eastAsia="Times New Roman" w:hAnsi="Cambria" w:cs="Times New Roman"/>
          <w:lang w:eastAsia="hu-HU"/>
        </w:rPr>
        <w:t xml:space="preserve">. Budapest,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Biblotheca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Kiadó, 1958. Azóta számos kiadásban. </w:t>
      </w:r>
    </w:p>
    <w:p w14:paraId="38FDBDE5" w14:textId="77777777" w:rsidR="00C80158" w:rsidRPr="008406D0" w:rsidRDefault="00C80158" w:rsidP="00C80158">
      <w:pPr>
        <w:shd w:val="clear" w:color="auto" w:fill="FFFFFF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406D0">
        <w:rPr>
          <w:rFonts w:ascii="Cambria" w:eastAsia="Times New Roman" w:hAnsi="Cambria" w:cs="Times New Roman"/>
          <w:lang w:eastAsia="hu-HU"/>
        </w:rPr>
        <w:t>Ratti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,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Achille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Kőszikláról kősziklára</w:t>
      </w:r>
      <w:r w:rsidRPr="008406D0">
        <w:rPr>
          <w:rFonts w:ascii="Cambria" w:eastAsia="Times New Roman" w:hAnsi="Cambria" w:cs="Times New Roman"/>
          <w:lang w:eastAsia="hu-HU"/>
        </w:rPr>
        <w:t xml:space="preserve">.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Achille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Ratti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>, a későbbi XI. Piusz pápa írásai alpesi hegymászótúráiról. Budapest, Új Ember Kiadó, 2007. </w:t>
      </w:r>
    </w:p>
    <w:p w14:paraId="796AC5A4" w14:textId="77777777" w:rsidR="00C80158" w:rsidRPr="008406D0" w:rsidRDefault="00C80158" w:rsidP="00C80158">
      <w:pPr>
        <w:shd w:val="clear" w:color="auto" w:fill="FFFFFF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Kis Domokos Dániel: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A természetszerető Eötvös Loránd</w:t>
      </w:r>
      <w:r w:rsidRPr="008406D0">
        <w:rPr>
          <w:rFonts w:ascii="Cambria" w:eastAsia="Times New Roman" w:hAnsi="Cambria" w:cs="Times New Roman"/>
          <w:lang w:eastAsia="hu-HU"/>
        </w:rPr>
        <w:t>. Levéltári és kézirattári kutatások. Magyar Tudománytörténeti Szemle Könyvtára (116). Budapest, Magyar Tudománytörténeti és Egészségtudományi Intézet, 2017. https://real.mtak.hu/50690/7/kdd_eotvos_konyv_real.pdf </w:t>
      </w:r>
    </w:p>
    <w:p w14:paraId="102D2169" w14:textId="77777777" w:rsidR="00C80158" w:rsidRPr="008406D0" w:rsidRDefault="00C80158" w:rsidP="00C80158">
      <w:pPr>
        <w:shd w:val="clear" w:color="auto" w:fill="FFFFFF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406D0">
        <w:rPr>
          <w:rFonts w:ascii="Cambria" w:eastAsia="Times New Roman" w:hAnsi="Cambria" w:cs="Times New Roman"/>
          <w:lang w:eastAsia="hu-HU"/>
        </w:rPr>
        <w:t>Strobl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, Wolfgang: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Báró Eötvös Loránd és leányai, Ilona és </w:t>
      </w:r>
      <w:proofErr w:type="spellStart"/>
      <w:r w:rsidRPr="008406D0">
        <w:rPr>
          <w:rFonts w:ascii="Cambria" w:eastAsia="Times New Roman" w:hAnsi="Cambria" w:cs="Times New Roman"/>
          <w:i/>
          <w:iCs/>
          <w:lang w:eastAsia="hu-HU"/>
        </w:rPr>
        <w:t>Rolanda</w:t>
      </w:r>
      <w:proofErr w:type="spellEnd"/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a Dolomitokban</w:t>
      </w:r>
      <w:r w:rsidRPr="008406D0">
        <w:rPr>
          <w:rFonts w:ascii="Cambria" w:eastAsia="Times New Roman" w:hAnsi="Cambria" w:cs="Times New Roman"/>
          <w:lang w:eastAsia="hu-HU"/>
        </w:rPr>
        <w:t>. Német eredetiből fordította Ormos Tamás. A fordítást az eredetivel összevetette, szakmailag ellenőrizte, az Eötvös Loránd a hegymászó és fotográfus című részt írta, képeit válogatta Kis Domokos Dániel. Budapest, Eötvös Loránd Geofizikai Alapítvány, 2023. </w:t>
      </w:r>
    </w:p>
    <w:sectPr w:rsidR="00C80158" w:rsidRPr="008406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158"/>
    <w:rsid w:val="000D5B09"/>
    <w:rsid w:val="00473A47"/>
    <w:rsid w:val="00686D67"/>
    <w:rsid w:val="00A40156"/>
    <w:rsid w:val="00B54FB7"/>
    <w:rsid w:val="00C80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F7D24"/>
  <w15:chartTrackingRefBased/>
  <w15:docId w15:val="{570FA756-2686-4B31-9ABA-65C4A45AA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80158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408</Words>
  <Characters>2819</Characters>
  <Application>Microsoft Office Word</Application>
  <DocSecurity>0</DocSecurity>
  <Lines>23</Lines>
  <Paragraphs>6</Paragraphs>
  <ScaleCrop>false</ScaleCrop>
  <Company/>
  <LinksUpToDate>false</LinksUpToDate>
  <CharactersWithSpaces>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Sudár Annamária</dc:creator>
  <cp:keywords/>
  <dc:description/>
  <cp:lastModifiedBy>Sudár Annamária</cp:lastModifiedBy>
  <cp:revision>4</cp:revision>
  <dcterms:created xsi:type="dcterms:W3CDTF">2026-04-09T13:32:00Z</dcterms:created>
  <dcterms:modified xsi:type="dcterms:W3CDTF">2026-04-09T13:50:00Z</dcterms:modified>
</cp:coreProperties>
</file>